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36" w:rsidRPr="00515F36" w:rsidRDefault="00515F36" w:rsidP="00515F36">
      <w:pPr>
        <w:pStyle w:val="GB2312"/>
        <w:adjustRightInd w:val="0"/>
        <w:spacing w:before="100" w:beforeAutospacing="1" w:after="100" w:afterAutospacing="1" w:line="360" w:lineRule="auto"/>
        <w:ind w:firstLine="562"/>
        <w:rPr>
          <w:rStyle w:val="Char"/>
          <w:rFonts w:ascii="宋体" w:eastAsia="宋体" w:hAnsi="宋体" w:hint="eastAsia"/>
          <w:sz w:val="28"/>
          <w:szCs w:val="28"/>
        </w:rPr>
      </w:pPr>
      <w:r w:rsidRPr="00515F36">
        <w:rPr>
          <w:rStyle w:val="Char"/>
          <w:rFonts w:ascii="宋体" w:eastAsia="宋体" w:hAnsi="宋体" w:hint="eastAsia"/>
          <w:sz w:val="28"/>
          <w:szCs w:val="28"/>
        </w:rPr>
        <w:t>附件1：</w:t>
      </w:r>
      <w:bookmarkStart w:id="0" w:name="_GoBack"/>
      <w:bookmarkEnd w:id="0"/>
    </w:p>
    <w:p w:rsidR="00515F36" w:rsidRPr="00100440" w:rsidRDefault="00515F36" w:rsidP="00515F36">
      <w:pPr>
        <w:pStyle w:val="GB2312"/>
        <w:adjustRightInd w:val="0"/>
        <w:spacing w:before="100" w:beforeAutospacing="1" w:after="100" w:afterAutospacing="1" w:line="360" w:lineRule="auto"/>
        <w:ind w:firstLine="723"/>
        <w:jc w:val="center"/>
        <w:rPr>
          <w:rFonts w:ascii="宋体" w:eastAsia="宋体" w:hAnsi="宋体" w:hint="eastAsia"/>
          <w:b/>
          <w:sz w:val="36"/>
          <w:szCs w:val="36"/>
        </w:rPr>
      </w:pPr>
      <w:r w:rsidRPr="00100440">
        <w:rPr>
          <w:rFonts w:ascii="宋体" w:eastAsia="宋体" w:hAnsi="宋体" w:hint="eastAsia"/>
          <w:b/>
          <w:sz w:val="36"/>
          <w:szCs w:val="36"/>
        </w:rPr>
        <w:t>投  标  函</w:t>
      </w:r>
    </w:p>
    <w:p w:rsidR="00515F36" w:rsidRDefault="00515F36" w:rsidP="00515F36">
      <w:pPr>
        <w:spacing w:line="360" w:lineRule="auto"/>
        <w:outlineLvl w:val="0"/>
        <w:rPr>
          <w:rFonts w:ascii="宋体" w:hAnsi="宋体" w:hint="eastAsia"/>
          <w:sz w:val="24"/>
        </w:rPr>
      </w:pPr>
      <w:bookmarkStart w:id="1" w:name="_Toc277082624"/>
      <w:bookmarkStart w:id="2" w:name="_Toc277082852"/>
      <w:bookmarkStart w:id="3" w:name="_Toc277083158"/>
      <w:bookmarkStart w:id="4" w:name="_Toc277159271"/>
      <w:bookmarkStart w:id="5" w:name="_Toc277160674"/>
      <w:bookmarkStart w:id="6" w:name="_Toc29468858"/>
      <w:r>
        <w:rPr>
          <w:rFonts w:ascii="宋体" w:hAnsi="宋体" w:hint="eastAsia"/>
          <w:sz w:val="24"/>
        </w:rPr>
        <w:t>致：重庆大学</w:t>
      </w:r>
      <w:bookmarkEnd w:id="1"/>
      <w:bookmarkEnd w:id="2"/>
      <w:bookmarkEnd w:id="3"/>
      <w:bookmarkEnd w:id="4"/>
      <w:bookmarkEnd w:id="5"/>
      <w:bookmarkEnd w:id="6"/>
    </w:p>
    <w:p w:rsidR="00515F36" w:rsidRDefault="00515F36" w:rsidP="00515F36">
      <w:pPr>
        <w:numPr>
          <w:ilvl w:val="0"/>
          <w:numId w:val="1"/>
        </w:numPr>
        <w:adjustRightInd w:val="0"/>
        <w:snapToGrid w:val="0"/>
        <w:spacing w:before="100" w:beforeAutospacing="1" w:after="100" w:afterAutospacing="1"/>
        <w:rPr>
          <w:rFonts w:ascii="宋体" w:hAnsi="宋体" w:hint="eastAsia"/>
          <w:sz w:val="24"/>
        </w:rPr>
      </w:pPr>
      <w:r>
        <w:rPr>
          <w:rFonts w:ascii="宋体" w:hAnsi="宋体" w:hint="eastAsia"/>
          <w:sz w:val="24"/>
        </w:rPr>
        <w:t>我单位资格完全符合本次招标要求，按招标要求的投标报价：</w:t>
      </w:r>
    </w:p>
    <w:p w:rsidR="00515F36" w:rsidRPr="00100440" w:rsidRDefault="00515F36" w:rsidP="00515F36">
      <w:pPr>
        <w:adjustRightInd w:val="0"/>
        <w:snapToGrid w:val="0"/>
        <w:spacing w:before="100" w:beforeAutospacing="1" w:after="100" w:afterAutospacing="1" w:line="360" w:lineRule="auto"/>
        <w:ind w:firstLineChars="200" w:firstLine="480"/>
        <w:jc w:val="left"/>
        <w:rPr>
          <w:rFonts w:ascii="宋体" w:hAnsi="宋体" w:hint="eastAsia"/>
          <w:sz w:val="24"/>
          <w:u w:val="single"/>
        </w:rPr>
      </w:pPr>
      <w:r>
        <w:rPr>
          <w:rFonts w:ascii="宋体" w:hAnsi="宋体" w:hint="eastAsia"/>
          <w:sz w:val="24"/>
        </w:rPr>
        <w:t>我单位按招标文书要求对</w:t>
      </w:r>
      <w:r w:rsidRPr="00100440">
        <w:rPr>
          <w:rFonts w:ascii="宋体" w:hAnsi="宋体" w:hint="eastAsia"/>
          <w:sz w:val="24"/>
          <w:u w:val="single"/>
        </w:rPr>
        <w:t xml:space="preserve"> </w:t>
      </w:r>
      <w:r>
        <w:rPr>
          <w:rFonts w:ascii="宋体" w:hAnsi="宋体" w:hint="eastAsia"/>
          <w:sz w:val="24"/>
          <w:u w:val="single"/>
        </w:rPr>
        <w:t xml:space="preserve"> （项目名称）  </w:t>
      </w:r>
      <w:r>
        <w:rPr>
          <w:rFonts w:ascii="宋体" w:hAnsi="宋体" w:hint="eastAsia"/>
          <w:sz w:val="24"/>
        </w:rPr>
        <w:t>最终报价为</w:t>
      </w:r>
      <w:r>
        <w:rPr>
          <w:rFonts w:ascii="宋体" w:hAnsi="宋体" w:hint="eastAsia"/>
          <w:sz w:val="24"/>
          <w:u w:val="single"/>
        </w:rPr>
        <w:t xml:space="preserve">            </w:t>
      </w:r>
      <w:r>
        <w:rPr>
          <w:rFonts w:ascii="宋体" w:hAnsi="宋体" w:hint="eastAsia"/>
          <w:sz w:val="24"/>
        </w:rPr>
        <w:t>。</w:t>
      </w:r>
    </w:p>
    <w:p w:rsidR="00515F36" w:rsidRDefault="00515F36" w:rsidP="00515F36">
      <w:pPr>
        <w:adjustRightInd w:val="0"/>
        <w:snapToGrid w:val="0"/>
        <w:spacing w:before="100" w:beforeAutospacing="1" w:after="100" w:afterAutospacing="1"/>
        <w:ind w:firstLineChars="200" w:firstLine="480"/>
        <w:rPr>
          <w:rFonts w:ascii="宋体" w:hAnsi="宋体" w:hint="eastAsia"/>
          <w:sz w:val="24"/>
        </w:rPr>
      </w:pPr>
      <w:r>
        <w:rPr>
          <w:rFonts w:ascii="宋体" w:hAnsi="宋体" w:hint="eastAsia"/>
          <w:sz w:val="24"/>
        </w:rPr>
        <w:t>2、我方已详细审查全部招标文件及其有效补充文件，我们知道必须放弃提出含糊不清或误解的问题的权利。</w:t>
      </w:r>
    </w:p>
    <w:p w:rsidR="00515F36" w:rsidRDefault="00515F36" w:rsidP="00515F36">
      <w:pPr>
        <w:adjustRightInd w:val="0"/>
        <w:snapToGrid w:val="0"/>
        <w:spacing w:before="100" w:beforeAutospacing="1" w:after="100" w:afterAutospacing="1"/>
        <w:ind w:firstLineChars="200" w:firstLine="480"/>
        <w:rPr>
          <w:rFonts w:ascii="宋体" w:hAnsi="宋体" w:hint="eastAsia"/>
          <w:sz w:val="24"/>
        </w:rPr>
      </w:pPr>
      <w:r>
        <w:rPr>
          <w:rFonts w:ascii="宋体" w:hAnsi="宋体" w:hint="eastAsia"/>
          <w:sz w:val="24"/>
        </w:rPr>
        <w:t>3、我方同意从规定的开标日期起遵循本投标文件，并在规定的投标有效期期满之前均具有约束力。</w:t>
      </w:r>
    </w:p>
    <w:p w:rsidR="00515F36" w:rsidRDefault="00515F36" w:rsidP="00515F36">
      <w:pPr>
        <w:adjustRightInd w:val="0"/>
        <w:snapToGrid w:val="0"/>
        <w:spacing w:before="100" w:beforeAutospacing="1" w:after="100" w:afterAutospacing="1"/>
        <w:ind w:firstLineChars="200" w:firstLine="480"/>
        <w:rPr>
          <w:rFonts w:ascii="宋体" w:hAnsi="宋体" w:hint="eastAsia"/>
          <w:sz w:val="24"/>
        </w:rPr>
      </w:pPr>
      <w:r>
        <w:rPr>
          <w:rFonts w:ascii="宋体" w:hAnsi="宋体" w:hint="eastAsia"/>
          <w:sz w:val="24"/>
        </w:rPr>
        <w:t>4、同意向贵方提供贵方可能要求的与投标有关的任何证据或资料。</w:t>
      </w:r>
    </w:p>
    <w:p w:rsidR="00515F36" w:rsidRDefault="00515F36" w:rsidP="00515F36">
      <w:pPr>
        <w:adjustRightInd w:val="0"/>
        <w:snapToGrid w:val="0"/>
        <w:spacing w:before="100" w:beforeAutospacing="1" w:after="100" w:afterAutospacing="1"/>
        <w:ind w:firstLineChars="200" w:firstLine="480"/>
        <w:rPr>
          <w:rFonts w:ascii="宋体" w:hAnsi="宋体" w:hint="eastAsia"/>
          <w:sz w:val="24"/>
        </w:rPr>
      </w:pPr>
      <w:r>
        <w:rPr>
          <w:rFonts w:ascii="宋体" w:hAnsi="宋体" w:hint="eastAsia"/>
          <w:sz w:val="24"/>
        </w:rPr>
        <w:t>5、如果我方中标，我方将根据招标文件的规定严格履行合同。</w:t>
      </w:r>
    </w:p>
    <w:p w:rsidR="00515F36" w:rsidRDefault="00515F36" w:rsidP="00515F36">
      <w:pPr>
        <w:spacing w:line="360" w:lineRule="auto"/>
        <w:ind w:firstLineChars="200" w:firstLine="480"/>
        <w:outlineLvl w:val="0"/>
        <w:rPr>
          <w:rFonts w:ascii="宋体" w:hAnsi="宋体" w:hint="eastAsia"/>
          <w:sz w:val="24"/>
        </w:rPr>
      </w:pPr>
      <w:bookmarkStart w:id="7" w:name="_Toc277082625"/>
      <w:bookmarkStart w:id="8" w:name="_Toc277082853"/>
      <w:bookmarkStart w:id="9" w:name="_Toc277083159"/>
      <w:bookmarkStart w:id="10" w:name="_Toc277159272"/>
      <w:bookmarkStart w:id="11" w:name="_Toc277160675"/>
      <w:bookmarkStart w:id="12" w:name="_Toc29468859"/>
      <w:r>
        <w:rPr>
          <w:rFonts w:ascii="宋体" w:hAnsi="宋体" w:hint="eastAsia"/>
          <w:sz w:val="24"/>
        </w:rPr>
        <w:t>6、如果我方中标，在接到中标通知之日起5日之内与重庆大学签订供货合同，承担法律责任，全面履约。</w:t>
      </w:r>
      <w:bookmarkEnd w:id="7"/>
      <w:bookmarkEnd w:id="8"/>
      <w:bookmarkEnd w:id="9"/>
      <w:bookmarkEnd w:id="10"/>
      <w:bookmarkEnd w:id="11"/>
      <w:bookmarkEnd w:id="12"/>
    </w:p>
    <w:p w:rsidR="00515F36" w:rsidRDefault="00515F36" w:rsidP="00515F36">
      <w:pPr>
        <w:adjustRightInd w:val="0"/>
        <w:snapToGrid w:val="0"/>
        <w:spacing w:before="100" w:beforeAutospacing="1" w:after="100" w:afterAutospacing="1"/>
        <w:ind w:firstLineChars="200" w:firstLine="480"/>
        <w:rPr>
          <w:rFonts w:ascii="宋体" w:hAnsi="宋体" w:hint="eastAsia"/>
          <w:sz w:val="24"/>
        </w:rPr>
      </w:pPr>
      <w:r>
        <w:rPr>
          <w:rFonts w:ascii="宋体" w:hAnsi="宋体" w:hint="eastAsia"/>
          <w:sz w:val="24"/>
        </w:rPr>
        <w:t>7、与本投标有关的正式通讯地址为：</w:t>
      </w:r>
    </w:p>
    <w:p w:rsidR="00515F36" w:rsidRDefault="00515F36" w:rsidP="00515F36">
      <w:pPr>
        <w:pStyle w:val="GB2312"/>
        <w:adjustRightInd w:val="0"/>
        <w:spacing w:before="100" w:beforeAutospacing="1" w:after="100" w:afterAutospacing="1" w:line="240" w:lineRule="auto"/>
        <w:rPr>
          <w:rFonts w:ascii="宋体" w:eastAsia="宋体" w:hAnsi="宋体" w:hint="eastAsia"/>
        </w:rPr>
      </w:pPr>
      <w:r>
        <w:rPr>
          <w:rFonts w:ascii="宋体" w:eastAsia="宋体" w:hAnsi="宋体" w:hint="eastAsia"/>
        </w:rPr>
        <w:t>地   址：</w:t>
      </w:r>
    </w:p>
    <w:p w:rsidR="00515F36" w:rsidRDefault="00515F36" w:rsidP="00515F36">
      <w:pPr>
        <w:pStyle w:val="GB2312"/>
        <w:adjustRightInd w:val="0"/>
        <w:spacing w:before="100" w:beforeAutospacing="1" w:after="100" w:afterAutospacing="1" w:line="240" w:lineRule="auto"/>
        <w:rPr>
          <w:rFonts w:ascii="宋体" w:eastAsia="宋体" w:hAnsi="宋体" w:hint="eastAsia"/>
        </w:rPr>
      </w:pPr>
    </w:p>
    <w:p w:rsidR="00515F36" w:rsidRDefault="00515F36" w:rsidP="00515F36">
      <w:pPr>
        <w:pStyle w:val="GB2312"/>
        <w:adjustRightInd w:val="0"/>
        <w:spacing w:before="100" w:beforeAutospacing="1" w:after="100" w:afterAutospacing="1" w:line="240" w:lineRule="auto"/>
        <w:rPr>
          <w:rFonts w:ascii="宋体" w:eastAsia="宋体" w:hAnsi="宋体" w:hint="eastAsia"/>
        </w:rPr>
      </w:pPr>
      <w:r>
        <w:rPr>
          <w:rFonts w:ascii="宋体" w:eastAsia="宋体" w:hAnsi="宋体" w:hint="eastAsia"/>
        </w:rPr>
        <w:t xml:space="preserve">电   话：                               传   真： </w:t>
      </w:r>
    </w:p>
    <w:p w:rsidR="00515F36" w:rsidRDefault="00515F36" w:rsidP="00515F36">
      <w:pPr>
        <w:pStyle w:val="GB2312"/>
        <w:adjustRightInd w:val="0"/>
        <w:spacing w:before="100" w:beforeAutospacing="1" w:after="100" w:afterAutospacing="1" w:line="240" w:lineRule="auto"/>
        <w:rPr>
          <w:rFonts w:ascii="宋体" w:eastAsia="宋体" w:hAnsi="宋体" w:hint="eastAsia"/>
        </w:rPr>
      </w:pPr>
    </w:p>
    <w:p w:rsidR="00515F36" w:rsidRDefault="00515F36" w:rsidP="00515F36">
      <w:pPr>
        <w:pStyle w:val="GB2312"/>
        <w:adjustRightInd w:val="0"/>
        <w:spacing w:before="100" w:beforeAutospacing="1" w:after="100" w:afterAutospacing="1" w:line="240" w:lineRule="auto"/>
        <w:rPr>
          <w:rFonts w:ascii="宋体" w:eastAsia="宋体" w:hAnsi="宋体" w:hint="eastAsia"/>
        </w:rPr>
      </w:pPr>
      <w:r>
        <w:rPr>
          <w:rFonts w:ascii="宋体" w:eastAsia="宋体" w:hAnsi="宋体" w:hint="eastAsia"/>
        </w:rPr>
        <w:t>投标人授权代表姓名（签字）：             投标人名称（章）：</w:t>
      </w:r>
    </w:p>
    <w:p w:rsidR="00515F36" w:rsidRDefault="00515F36" w:rsidP="00515F36">
      <w:pPr>
        <w:pStyle w:val="a7"/>
        <w:jc w:val="both"/>
        <w:rPr>
          <w:rFonts w:ascii="宋体" w:hAnsi="宋体" w:hint="eastAsia"/>
          <w:sz w:val="28"/>
          <w:szCs w:val="28"/>
        </w:rPr>
      </w:pPr>
    </w:p>
    <w:p w:rsidR="00515F36" w:rsidRDefault="00515F36" w:rsidP="00515F36">
      <w:pPr>
        <w:rPr>
          <w:rFonts w:hint="eastAsia"/>
        </w:rPr>
      </w:pPr>
    </w:p>
    <w:p w:rsidR="00515F36" w:rsidRPr="00100440" w:rsidRDefault="00515F36" w:rsidP="00515F36">
      <w:pPr>
        <w:pStyle w:val="GB2312"/>
        <w:spacing w:line="400" w:lineRule="exact"/>
        <w:ind w:firstLine="562"/>
        <w:rPr>
          <w:rStyle w:val="Char"/>
          <w:rFonts w:ascii="宋体" w:hAnsi="宋体" w:hint="eastAsia"/>
          <w:sz w:val="28"/>
          <w:szCs w:val="28"/>
        </w:rPr>
      </w:pPr>
    </w:p>
    <w:p w:rsidR="00515F36" w:rsidRDefault="00515F36" w:rsidP="00515F36">
      <w:pPr>
        <w:adjustRightInd w:val="0"/>
        <w:snapToGrid w:val="0"/>
        <w:spacing w:line="400" w:lineRule="exact"/>
        <w:ind w:firstLineChars="200" w:firstLine="562"/>
        <w:rPr>
          <w:rFonts w:ascii="宋体" w:hAnsi="宋体" w:hint="eastAsia"/>
          <w:sz w:val="24"/>
        </w:rPr>
      </w:pPr>
      <w:r>
        <w:rPr>
          <w:rStyle w:val="Char"/>
          <w:rFonts w:ascii="宋体" w:hAnsi="宋体" w:hint="eastAsia"/>
          <w:sz w:val="28"/>
          <w:szCs w:val="28"/>
        </w:rPr>
        <w:t xml:space="preserve">                             </w:t>
      </w:r>
    </w:p>
    <w:p w:rsidR="00515F36" w:rsidRDefault="00515F36" w:rsidP="00515F36">
      <w:pPr>
        <w:rPr>
          <w:rFonts w:hint="eastAsia"/>
        </w:rPr>
      </w:pPr>
    </w:p>
    <w:p w:rsidR="00515F36" w:rsidRDefault="00515F36" w:rsidP="00515F36">
      <w:pPr>
        <w:rPr>
          <w:rFonts w:hint="eastAsia"/>
        </w:rPr>
      </w:pPr>
    </w:p>
    <w:p w:rsidR="00515F36" w:rsidRDefault="00515F36" w:rsidP="00515F36">
      <w:pPr>
        <w:rPr>
          <w:rFonts w:hint="eastAsia"/>
        </w:rPr>
      </w:pPr>
    </w:p>
    <w:p w:rsidR="00515F36" w:rsidRDefault="00515F36" w:rsidP="00515F36">
      <w:pPr>
        <w:rPr>
          <w:rFonts w:hint="eastAsia"/>
        </w:rPr>
      </w:pPr>
    </w:p>
    <w:p w:rsidR="00515F36" w:rsidRDefault="00515F36" w:rsidP="00515F36">
      <w:pPr>
        <w:pStyle w:val="3"/>
        <w:jc w:val="center"/>
        <w:rPr>
          <w:rFonts w:ascii="仿宋_GB2312" w:eastAsia="仿宋_GB2312" w:hAnsi="宋体" w:hint="eastAsia"/>
          <w:color w:val="000000"/>
          <w:sz w:val="30"/>
          <w:szCs w:val="30"/>
        </w:rPr>
      </w:pPr>
      <w:bookmarkStart w:id="13" w:name="_Toc224103497"/>
      <w:bookmarkStart w:id="14" w:name="_Toc277082645"/>
      <w:bookmarkStart w:id="15" w:name="_Toc287607869"/>
      <w:bookmarkStart w:id="16" w:name="_Toc287620816"/>
      <w:r>
        <w:rPr>
          <w:rFonts w:ascii="仿宋_GB2312" w:eastAsia="仿宋_GB2312" w:hAnsi="宋体" w:hint="eastAsia"/>
          <w:color w:val="000000"/>
          <w:sz w:val="30"/>
          <w:szCs w:val="30"/>
        </w:rPr>
        <w:lastRenderedPageBreak/>
        <w:t>法定代表人身份证明及授权委托书</w:t>
      </w:r>
      <w:bookmarkEnd w:id="13"/>
      <w:bookmarkEnd w:id="14"/>
      <w:bookmarkEnd w:id="15"/>
      <w:bookmarkEnd w:id="16"/>
    </w:p>
    <w:p w:rsidR="00515F36" w:rsidRDefault="00515F36" w:rsidP="00515F36">
      <w:pPr>
        <w:jc w:val="center"/>
        <w:rPr>
          <w:rFonts w:ascii="仿宋_GB2312" w:eastAsia="仿宋_GB2312" w:hAnsi="宋体" w:hint="eastAsia"/>
          <w:b/>
          <w:bCs/>
          <w:color w:val="000000"/>
          <w:sz w:val="28"/>
          <w:szCs w:val="28"/>
        </w:rPr>
      </w:pPr>
    </w:p>
    <w:p w:rsidR="00515F36" w:rsidRDefault="00515F36" w:rsidP="00515F36">
      <w:pPr>
        <w:jc w:val="center"/>
        <w:rPr>
          <w:rFonts w:ascii="仿宋_GB2312" w:eastAsia="仿宋_GB2312" w:hint="eastAsia"/>
          <w:b/>
          <w:bCs/>
          <w:color w:val="000000"/>
          <w:sz w:val="28"/>
          <w:szCs w:val="28"/>
        </w:rPr>
      </w:pPr>
      <w:r>
        <w:rPr>
          <w:rFonts w:ascii="仿宋_GB2312" w:eastAsia="仿宋_GB2312" w:hAnsi="宋体" w:hint="eastAsia"/>
          <w:b/>
          <w:bCs/>
          <w:color w:val="000000"/>
          <w:sz w:val="28"/>
          <w:szCs w:val="28"/>
        </w:rPr>
        <w:t>法定代表人身份证明</w:t>
      </w:r>
    </w:p>
    <w:p w:rsidR="00515F36" w:rsidRDefault="00515F36" w:rsidP="00515F36">
      <w:pPr>
        <w:ind w:left="765"/>
        <w:rPr>
          <w:rFonts w:ascii="仿宋_GB2312" w:eastAsia="仿宋_GB2312" w:hAnsi="宋体" w:hint="eastAsia"/>
          <w:b/>
          <w:bCs/>
          <w:color w:val="000000"/>
          <w:sz w:val="28"/>
          <w:szCs w:val="28"/>
        </w:rPr>
      </w:pPr>
    </w:p>
    <w:p w:rsidR="00515F36" w:rsidRDefault="00515F36" w:rsidP="00515F36">
      <w:pPr>
        <w:ind w:left="765"/>
        <w:rPr>
          <w:rFonts w:ascii="仿宋_GB2312" w:eastAsia="仿宋_GB2312" w:hAnsi="宋体" w:hint="eastAsia"/>
          <w:b/>
          <w:bCs/>
          <w:color w:val="000000"/>
          <w:sz w:val="28"/>
          <w:szCs w:val="28"/>
        </w:rPr>
      </w:pPr>
    </w:p>
    <w:p w:rsidR="00515F36" w:rsidRDefault="00515F36" w:rsidP="00515F36">
      <w:pPr>
        <w:ind w:left="765"/>
        <w:rPr>
          <w:rFonts w:ascii="仿宋_GB2312" w:eastAsia="仿宋_GB2312" w:hAnsi="宋体" w:hint="eastAsia"/>
          <w:b/>
          <w:bCs/>
          <w:color w:val="000000"/>
          <w:sz w:val="28"/>
          <w:szCs w:val="28"/>
        </w:rPr>
      </w:pPr>
    </w:p>
    <w:p w:rsidR="00515F36" w:rsidRDefault="00515F36" w:rsidP="00515F36">
      <w:pPr>
        <w:tabs>
          <w:tab w:val="left" w:pos="5565"/>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投标人名称：</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5475"/>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单位性质：</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5475"/>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地址：</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2520"/>
          <w:tab w:val="left" w:pos="3836"/>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成立时间：</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hint="eastAsia"/>
          <w:b/>
          <w:bCs/>
          <w:color w:val="000000"/>
          <w:kern w:val="0"/>
          <w:sz w:val="28"/>
          <w:szCs w:val="28"/>
        </w:rPr>
        <w:t xml:space="preserve"> </w:t>
      </w:r>
      <w:r>
        <w:rPr>
          <w:rFonts w:ascii="仿宋_GB2312" w:eastAsia="仿宋_GB2312" w:hAnsi="宋体" w:cs="MingLiU" w:hint="eastAsia"/>
          <w:b/>
          <w:bCs/>
          <w:color w:val="000000"/>
          <w:spacing w:val="-1"/>
          <w:kern w:val="0"/>
          <w:sz w:val="28"/>
          <w:szCs w:val="28"/>
        </w:rPr>
        <w:t>年</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t xml:space="preserve"> </w:t>
      </w:r>
      <w:r>
        <w:rPr>
          <w:rFonts w:ascii="仿宋_GB2312" w:eastAsia="仿宋_GB2312" w:hAnsi="宋体" w:hint="eastAsia"/>
          <w:b/>
          <w:bCs/>
          <w:color w:val="000000"/>
          <w:kern w:val="0"/>
          <w:sz w:val="28"/>
          <w:szCs w:val="28"/>
        </w:rPr>
        <w:t xml:space="preserve"> </w:t>
      </w:r>
      <w:r>
        <w:rPr>
          <w:rFonts w:ascii="仿宋_GB2312" w:eastAsia="仿宋_GB2312" w:hAnsi="宋体" w:cs="MingLiU" w:hint="eastAsia"/>
          <w:b/>
          <w:bCs/>
          <w:color w:val="000000"/>
          <w:spacing w:val="-1"/>
          <w:kern w:val="0"/>
          <w:sz w:val="28"/>
          <w:szCs w:val="28"/>
        </w:rPr>
        <w:t>月</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 xml:space="preserve">         </w:t>
      </w:r>
      <w:r>
        <w:rPr>
          <w:rFonts w:ascii="仿宋_GB2312" w:eastAsia="仿宋_GB2312" w:hAnsi="宋体" w:cs="MingLiU" w:hint="eastAsia"/>
          <w:b/>
          <w:bCs/>
          <w:color w:val="000000"/>
          <w:kern w:val="0"/>
          <w:sz w:val="28"/>
          <w:szCs w:val="28"/>
        </w:rPr>
        <w:t>日</w:t>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5475"/>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经营期限：</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1580"/>
          <w:tab w:val="left" w:pos="3260"/>
          <w:tab w:val="left" w:pos="4840"/>
          <w:tab w:val="left" w:pos="6300"/>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姓名：</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hint="eastAsia"/>
          <w:b/>
          <w:bCs/>
          <w:color w:val="000000"/>
          <w:kern w:val="0"/>
          <w:sz w:val="28"/>
          <w:szCs w:val="28"/>
        </w:rPr>
        <w:t xml:space="preserve"> </w:t>
      </w:r>
      <w:r>
        <w:rPr>
          <w:rFonts w:ascii="仿宋_GB2312" w:eastAsia="仿宋_GB2312" w:hAnsi="宋体" w:cs="MingLiU" w:hint="eastAsia"/>
          <w:b/>
          <w:bCs/>
          <w:color w:val="000000"/>
          <w:kern w:val="0"/>
          <w:sz w:val="28"/>
          <w:szCs w:val="28"/>
        </w:rPr>
        <w:t>性别</w:t>
      </w:r>
      <w:r>
        <w:rPr>
          <w:rFonts w:ascii="仿宋_GB2312" w:eastAsia="仿宋_GB2312" w:hAnsi="宋体" w:cs="MingLiU" w:hint="eastAsia"/>
          <w:b/>
          <w:bCs/>
          <w:color w:val="000000"/>
          <w:spacing w:val="-1"/>
          <w:kern w:val="0"/>
          <w:sz w:val="28"/>
          <w:szCs w:val="28"/>
        </w:rPr>
        <w:t>：</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hint="eastAsia"/>
          <w:b/>
          <w:bCs/>
          <w:color w:val="000000"/>
          <w:kern w:val="0"/>
          <w:sz w:val="28"/>
          <w:szCs w:val="28"/>
        </w:rPr>
        <w:t xml:space="preserve"> </w:t>
      </w:r>
      <w:r>
        <w:rPr>
          <w:rFonts w:ascii="仿宋_GB2312" w:eastAsia="仿宋_GB2312" w:hAnsi="宋体" w:cs="MingLiU" w:hint="eastAsia"/>
          <w:b/>
          <w:bCs/>
          <w:color w:val="000000"/>
          <w:spacing w:val="-1"/>
          <w:kern w:val="0"/>
          <w:sz w:val="28"/>
          <w:szCs w:val="28"/>
        </w:rPr>
        <w:t>年</w:t>
      </w:r>
      <w:r>
        <w:rPr>
          <w:rFonts w:ascii="仿宋_GB2312" w:eastAsia="仿宋_GB2312" w:hAnsi="宋体" w:cs="MingLiU" w:hint="eastAsia"/>
          <w:b/>
          <w:bCs/>
          <w:color w:val="000000"/>
          <w:kern w:val="0"/>
          <w:sz w:val="28"/>
          <w:szCs w:val="28"/>
        </w:rPr>
        <w:t>龄：</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cs="MingLiU" w:hint="eastAsia"/>
          <w:b/>
          <w:bCs/>
          <w:color w:val="000000"/>
          <w:kern w:val="0"/>
          <w:sz w:val="28"/>
          <w:szCs w:val="28"/>
        </w:rPr>
        <w:t>职务：</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tabs>
          <w:tab w:val="left" w:pos="3360"/>
        </w:tabs>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系</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hint="eastAsia"/>
          <w:b/>
          <w:bCs/>
          <w:color w:val="000000"/>
          <w:kern w:val="0"/>
          <w:sz w:val="28"/>
          <w:szCs w:val="28"/>
        </w:rPr>
        <w:t xml:space="preserve"> </w:t>
      </w:r>
      <w:r>
        <w:rPr>
          <w:rFonts w:ascii="仿宋_GB2312" w:eastAsia="仿宋_GB2312" w:hAnsi="宋体" w:cs="MingLiU" w:hint="eastAsia"/>
          <w:b/>
          <w:bCs/>
          <w:color w:val="000000"/>
          <w:kern w:val="0"/>
          <w:sz w:val="28"/>
          <w:szCs w:val="28"/>
        </w:rPr>
        <w:t>（投标人名称）的法定代表人。</w:t>
      </w:r>
    </w:p>
    <w:p w:rsidR="00515F36" w:rsidRDefault="00515F36" w:rsidP="00515F36">
      <w:pPr>
        <w:autoSpaceDE w:val="0"/>
        <w:autoSpaceDN w:val="0"/>
        <w:adjustRightInd w:val="0"/>
        <w:snapToGrid w:val="0"/>
        <w:spacing w:line="360" w:lineRule="auto"/>
        <w:ind w:firstLineChars="186" w:firstLine="523"/>
        <w:jc w:val="left"/>
        <w:rPr>
          <w:rFonts w:ascii="仿宋_GB2312" w:eastAsia="仿宋_GB2312" w:hAnsi="宋体" w:cs="MingLiU" w:hint="eastAsia"/>
          <w:b/>
          <w:bCs/>
          <w:color w:val="000000"/>
          <w:kern w:val="0"/>
          <w:sz w:val="28"/>
          <w:szCs w:val="28"/>
        </w:rPr>
      </w:pPr>
    </w:p>
    <w:p w:rsidR="00515F36" w:rsidRDefault="00515F36" w:rsidP="00515F36">
      <w:pPr>
        <w:autoSpaceDE w:val="0"/>
        <w:autoSpaceDN w:val="0"/>
        <w:adjustRightInd w:val="0"/>
        <w:snapToGrid w:val="0"/>
        <w:spacing w:line="360" w:lineRule="auto"/>
        <w:ind w:firstLineChars="386" w:firstLine="1085"/>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特此证明。</w:t>
      </w:r>
    </w:p>
    <w:p w:rsidR="00515F36" w:rsidRDefault="00515F36" w:rsidP="00515F36">
      <w:pPr>
        <w:autoSpaceDE w:val="0"/>
        <w:autoSpaceDN w:val="0"/>
        <w:adjustRightInd w:val="0"/>
        <w:snapToGrid w:val="0"/>
        <w:spacing w:line="360" w:lineRule="auto"/>
        <w:jc w:val="left"/>
        <w:rPr>
          <w:rFonts w:ascii="仿宋_GB2312" w:eastAsia="仿宋_GB2312" w:hAnsi="宋体" w:cs="MingLiU" w:hint="eastAsia"/>
          <w:b/>
          <w:bCs/>
          <w:color w:val="000000"/>
          <w:kern w:val="0"/>
          <w:sz w:val="28"/>
          <w:szCs w:val="28"/>
        </w:rPr>
      </w:pPr>
    </w:p>
    <w:p w:rsidR="00515F36" w:rsidRDefault="00515F36" w:rsidP="00515F36">
      <w:pPr>
        <w:tabs>
          <w:tab w:val="left" w:pos="5460"/>
        </w:tabs>
        <w:autoSpaceDE w:val="0"/>
        <w:autoSpaceDN w:val="0"/>
        <w:adjustRightInd w:val="0"/>
        <w:snapToGrid w:val="0"/>
        <w:spacing w:line="360" w:lineRule="auto"/>
        <w:ind w:firstLine="2100"/>
        <w:jc w:val="left"/>
        <w:rPr>
          <w:rFonts w:ascii="仿宋_GB2312" w:eastAsia="仿宋_GB2312" w:hAnsi="宋体" w:cs="MingLiU" w:hint="eastAsia"/>
          <w:b/>
          <w:bCs/>
          <w:color w:val="000000"/>
          <w:kern w:val="0"/>
          <w:sz w:val="28"/>
          <w:szCs w:val="28"/>
        </w:rPr>
      </w:pPr>
      <w:r>
        <w:rPr>
          <w:rFonts w:ascii="仿宋_GB2312" w:eastAsia="仿宋_GB2312" w:hAnsi="宋体" w:cs="MingLiU" w:hint="eastAsia"/>
          <w:b/>
          <w:bCs/>
          <w:color w:val="000000"/>
          <w:kern w:val="0"/>
          <w:sz w:val="28"/>
          <w:szCs w:val="28"/>
        </w:rPr>
        <w:t>投标</w:t>
      </w:r>
      <w:r>
        <w:rPr>
          <w:rFonts w:ascii="仿宋_GB2312" w:eastAsia="仿宋_GB2312" w:hAnsi="宋体" w:cs="MingLiU" w:hint="eastAsia"/>
          <w:b/>
          <w:bCs/>
          <w:color w:val="000000"/>
          <w:spacing w:val="-1"/>
          <w:kern w:val="0"/>
          <w:sz w:val="28"/>
          <w:szCs w:val="28"/>
        </w:rPr>
        <w:t>人</w:t>
      </w:r>
      <w:r>
        <w:rPr>
          <w:rFonts w:ascii="仿宋_GB2312" w:eastAsia="仿宋_GB2312" w:hAnsi="宋体" w:cs="MingLiU" w:hint="eastAsia"/>
          <w:b/>
          <w:bCs/>
          <w:color w:val="000000"/>
          <w:kern w:val="0"/>
          <w:sz w:val="28"/>
          <w:szCs w:val="28"/>
        </w:rPr>
        <w:t>：</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cs="MingLiU" w:hint="eastAsia"/>
          <w:b/>
          <w:bCs/>
          <w:color w:val="000000"/>
          <w:spacing w:val="-1"/>
          <w:kern w:val="0"/>
          <w:sz w:val="28"/>
          <w:szCs w:val="28"/>
        </w:rPr>
        <w:t>（</w:t>
      </w:r>
      <w:r>
        <w:rPr>
          <w:rFonts w:ascii="仿宋_GB2312" w:eastAsia="仿宋_GB2312" w:hAnsi="宋体" w:cs="MingLiU" w:hint="eastAsia"/>
          <w:b/>
          <w:bCs/>
          <w:color w:val="000000"/>
          <w:kern w:val="0"/>
          <w:sz w:val="28"/>
          <w:szCs w:val="28"/>
        </w:rPr>
        <w:t>盖单位章）</w:t>
      </w:r>
    </w:p>
    <w:p w:rsidR="00515F36" w:rsidRDefault="00515F36" w:rsidP="00515F36">
      <w:pPr>
        <w:autoSpaceDE w:val="0"/>
        <w:autoSpaceDN w:val="0"/>
        <w:adjustRightInd w:val="0"/>
        <w:snapToGrid w:val="0"/>
        <w:spacing w:line="360" w:lineRule="auto"/>
        <w:jc w:val="left"/>
        <w:rPr>
          <w:rFonts w:ascii="仿宋_GB2312" w:eastAsia="仿宋_GB2312" w:hAnsi="宋体" w:cs="MingLiU" w:hint="eastAsia"/>
          <w:b/>
          <w:bCs/>
          <w:color w:val="000000"/>
          <w:kern w:val="0"/>
          <w:sz w:val="28"/>
          <w:szCs w:val="28"/>
        </w:rPr>
      </w:pPr>
    </w:p>
    <w:p w:rsidR="00515F36" w:rsidRDefault="00515F36" w:rsidP="00515F36">
      <w:pPr>
        <w:tabs>
          <w:tab w:val="left" w:pos="4935"/>
          <w:tab w:val="left" w:pos="5460"/>
          <w:tab w:val="left" w:pos="6400"/>
        </w:tabs>
        <w:autoSpaceDE w:val="0"/>
        <w:autoSpaceDN w:val="0"/>
        <w:adjustRightInd w:val="0"/>
        <w:snapToGrid w:val="0"/>
        <w:spacing w:line="360" w:lineRule="auto"/>
        <w:ind w:firstLine="3780"/>
        <w:jc w:val="left"/>
        <w:rPr>
          <w:rFonts w:ascii="仿宋_GB2312" w:eastAsia="仿宋_GB2312" w:hAnsi="宋体" w:hint="eastAsia"/>
          <w:b/>
          <w:bCs/>
          <w:color w:val="000000"/>
          <w:kern w:val="0"/>
          <w:sz w:val="30"/>
          <w:szCs w:val="30"/>
        </w:rPr>
      </w:pPr>
      <w:r>
        <w:rPr>
          <w:rFonts w:ascii="仿宋_GB2312" w:eastAsia="仿宋_GB2312" w:hAnsi="宋体" w:cs="MingLiU" w:hint="eastAsia"/>
          <w:b/>
          <w:bCs/>
          <w:color w:val="000000"/>
          <w:kern w:val="0"/>
          <w:sz w:val="28"/>
          <w:szCs w:val="28"/>
          <w:u w:val="single"/>
        </w:rPr>
        <w:t xml:space="preserve"> </w:t>
      </w:r>
      <w:r>
        <w:rPr>
          <w:rFonts w:ascii="仿宋_GB2312" w:eastAsia="仿宋_GB2312" w:hAnsi="宋体" w:hint="eastAsia"/>
          <w:b/>
          <w:bCs/>
          <w:color w:val="000000"/>
          <w:kern w:val="0"/>
          <w:sz w:val="28"/>
          <w:szCs w:val="28"/>
          <w:u w:val="single"/>
        </w:rPr>
        <w:tab/>
      </w:r>
      <w:r>
        <w:rPr>
          <w:rFonts w:ascii="仿宋_GB2312" w:eastAsia="仿宋_GB2312" w:hAnsi="宋体" w:cs="MingLiU" w:hint="eastAsia"/>
          <w:b/>
          <w:bCs/>
          <w:color w:val="000000"/>
          <w:spacing w:val="-1"/>
          <w:kern w:val="0"/>
          <w:sz w:val="28"/>
          <w:szCs w:val="28"/>
        </w:rPr>
        <w:t>年</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cs="MingLiU" w:hint="eastAsia"/>
          <w:b/>
          <w:bCs/>
          <w:color w:val="000000"/>
          <w:kern w:val="0"/>
          <w:sz w:val="28"/>
          <w:szCs w:val="28"/>
        </w:rPr>
        <w:t>月</w:t>
      </w:r>
      <w:r>
        <w:rPr>
          <w:rFonts w:ascii="仿宋_GB2312" w:eastAsia="仿宋_GB2312" w:hAnsi="宋体" w:cs="MingLiU" w:hint="eastAsia"/>
          <w:b/>
          <w:bCs/>
          <w:color w:val="000000"/>
          <w:kern w:val="0"/>
          <w:sz w:val="28"/>
          <w:szCs w:val="28"/>
          <w:u w:val="single"/>
        </w:rPr>
        <w:t xml:space="preserve">   </w:t>
      </w:r>
      <w:r>
        <w:rPr>
          <w:rFonts w:ascii="仿宋_GB2312" w:eastAsia="仿宋_GB2312" w:hAnsi="宋体" w:cs="MingLiU" w:hint="eastAsia"/>
          <w:b/>
          <w:bCs/>
          <w:color w:val="000000"/>
          <w:kern w:val="0"/>
          <w:sz w:val="28"/>
          <w:szCs w:val="28"/>
        </w:rPr>
        <w:t>日</w:t>
      </w: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jc w:val="center"/>
        <w:rPr>
          <w:rFonts w:ascii="仿宋_GB2312" w:eastAsia="仿宋_GB2312" w:hAnsi="宋体" w:cs="MingLiU"/>
          <w:b/>
          <w:bCs/>
          <w:color w:val="000000"/>
          <w:kern w:val="0"/>
          <w:sz w:val="30"/>
          <w:szCs w:val="30"/>
        </w:rPr>
      </w:pP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jc w:val="center"/>
        <w:rPr>
          <w:rFonts w:ascii="仿宋_GB2312" w:eastAsia="仿宋_GB2312" w:hAnsi="宋体" w:cs="MingLiU"/>
          <w:b/>
          <w:bCs/>
          <w:color w:val="000000"/>
          <w:kern w:val="0"/>
          <w:sz w:val="30"/>
          <w:szCs w:val="30"/>
        </w:rPr>
      </w:pP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jc w:val="center"/>
        <w:rPr>
          <w:rFonts w:ascii="仿宋_GB2312" w:eastAsia="仿宋_GB2312" w:hAnsi="宋体" w:cs="MingLiU" w:hint="eastAsia"/>
          <w:b/>
          <w:bCs/>
          <w:color w:val="000000"/>
          <w:kern w:val="0"/>
          <w:sz w:val="30"/>
          <w:szCs w:val="30"/>
        </w:rPr>
      </w:pPr>
      <w:r>
        <w:rPr>
          <w:rFonts w:ascii="仿宋_GB2312" w:eastAsia="仿宋_GB2312" w:hAnsi="宋体" w:cs="MingLiU" w:hint="eastAsia"/>
          <w:b/>
          <w:bCs/>
          <w:color w:val="000000"/>
          <w:kern w:val="0"/>
          <w:sz w:val="30"/>
          <w:szCs w:val="30"/>
        </w:rPr>
        <w:lastRenderedPageBreak/>
        <w:t>授权委托书</w:t>
      </w: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jc w:val="center"/>
        <w:rPr>
          <w:rFonts w:ascii="仿宋_GB2312" w:eastAsia="仿宋_GB2312" w:hAnsi="宋体" w:cs="MingLiU" w:hint="eastAsia"/>
          <w:b/>
          <w:bCs/>
          <w:color w:val="000000"/>
          <w:kern w:val="0"/>
          <w:sz w:val="30"/>
          <w:szCs w:val="30"/>
        </w:rPr>
      </w:pPr>
    </w:p>
    <w:p w:rsidR="00515F36" w:rsidRDefault="00515F36" w:rsidP="00515F36">
      <w:pPr>
        <w:tabs>
          <w:tab w:val="left" w:pos="2310"/>
          <w:tab w:val="left" w:pos="4215"/>
          <w:tab w:val="left" w:pos="4305"/>
          <w:tab w:val="left" w:pos="8000"/>
        </w:tabs>
        <w:autoSpaceDE w:val="0"/>
        <w:autoSpaceDN w:val="0"/>
        <w:adjustRightInd w:val="0"/>
        <w:snapToGrid w:val="0"/>
        <w:spacing w:line="360" w:lineRule="auto"/>
        <w:ind w:firstLine="420"/>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本人</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（姓名）系</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w:t>
      </w:r>
      <w:r>
        <w:rPr>
          <w:rFonts w:ascii="仿宋_GB2312" w:eastAsia="仿宋_GB2312" w:hAnsi="宋体" w:cs="MingLiU" w:hint="eastAsia"/>
          <w:b/>
          <w:bCs/>
          <w:color w:val="000000"/>
          <w:spacing w:val="-1"/>
          <w:kern w:val="0"/>
          <w:sz w:val="24"/>
        </w:rPr>
        <w:t>投</w:t>
      </w:r>
      <w:r>
        <w:rPr>
          <w:rFonts w:ascii="仿宋_GB2312" w:eastAsia="仿宋_GB2312" w:hAnsi="宋体" w:cs="MingLiU" w:hint="eastAsia"/>
          <w:b/>
          <w:bCs/>
          <w:color w:val="000000"/>
          <w:kern w:val="0"/>
          <w:sz w:val="24"/>
        </w:rPr>
        <w:t>标人名称</w:t>
      </w:r>
      <w:r>
        <w:rPr>
          <w:rFonts w:ascii="仿宋_GB2312" w:eastAsia="仿宋_GB2312" w:hAnsi="宋体" w:cs="MingLiU" w:hint="eastAsia"/>
          <w:b/>
          <w:bCs/>
          <w:color w:val="000000"/>
          <w:spacing w:val="1"/>
          <w:kern w:val="0"/>
          <w:sz w:val="24"/>
        </w:rPr>
        <w:t>）</w:t>
      </w:r>
      <w:r>
        <w:rPr>
          <w:rFonts w:ascii="仿宋_GB2312" w:eastAsia="仿宋_GB2312" w:hAnsi="宋体" w:cs="MingLiU" w:hint="eastAsia"/>
          <w:b/>
          <w:bCs/>
          <w:color w:val="000000"/>
          <w:kern w:val="0"/>
          <w:sz w:val="24"/>
        </w:rPr>
        <w:t>的法定代</w:t>
      </w:r>
      <w:r>
        <w:rPr>
          <w:rFonts w:ascii="仿宋_GB2312" w:eastAsia="仿宋_GB2312" w:hAnsi="宋体" w:cs="MingLiU" w:hint="eastAsia"/>
          <w:b/>
          <w:bCs/>
          <w:color w:val="000000"/>
          <w:spacing w:val="1"/>
          <w:kern w:val="0"/>
          <w:sz w:val="24"/>
        </w:rPr>
        <w:t>表</w:t>
      </w:r>
      <w:r>
        <w:rPr>
          <w:rFonts w:ascii="仿宋_GB2312" w:eastAsia="仿宋_GB2312" w:hAnsi="宋体" w:cs="MingLiU" w:hint="eastAsia"/>
          <w:b/>
          <w:bCs/>
          <w:color w:val="000000"/>
          <w:kern w:val="0"/>
          <w:sz w:val="24"/>
        </w:rPr>
        <w:t>人，现委托</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（姓</w:t>
      </w:r>
      <w:r>
        <w:rPr>
          <w:rFonts w:ascii="仿宋_GB2312" w:eastAsia="仿宋_GB2312" w:hAnsi="宋体" w:hint="eastAsia"/>
          <w:b/>
          <w:bCs/>
          <w:color w:val="000000"/>
          <w:kern w:val="0"/>
          <w:sz w:val="24"/>
        </w:rPr>
        <w:t xml:space="preserve"> </w:t>
      </w:r>
      <w:r>
        <w:rPr>
          <w:rFonts w:ascii="仿宋_GB2312" w:eastAsia="仿宋_GB2312" w:hAnsi="宋体" w:cs="MingLiU" w:hint="eastAsia"/>
          <w:b/>
          <w:bCs/>
          <w:color w:val="000000"/>
          <w:kern w:val="0"/>
          <w:sz w:val="24"/>
        </w:rPr>
        <w:t>名）为我方代理人。代理人根据授权，以我方名义签署、澄清、说明、补正、递交、撤回、</w:t>
      </w:r>
      <w:r>
        <w:rPr>
          <w:rFonts w:ascii="仿宋_GB2312" w:eastAsia="仿宋_GB2312" w:hAnsi="宋体" w:hint="eastAsia"/>
          <w:b/>
          <w:bCs/>
          <w:color w:val="000000"/>
          <w:kern w:val="0"/>
          <w:sz w:val="24"/>
        </w:rPr>
        <w:t xml:space="preserve"> </w:t>
      </w:r>
      <w:r>
        <w:rPr>
          <w:rFonts w:ascii="仿宋_GB2312" w:eastAsia="仿宋_GB2312" w:hAnsi="宋体" w:cs="MingLiU" w:hint="eastAsia"/>
          <w:b/>
          <w:bCs/>
          <w:color w:val="000000"/>
          <w:kern w:val="0"/>
          <w:sz w:val="24"/>
        </w:rPr>
        <w:t>修改</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（项</w:t>
      </w:r>
      <w:r>
        <w:rPr>
          <w:rFonts w:ascii="仿宋_GB2312" w:eastAsia="仿宋_GB2312" w:hAnsi="宋体" w:cs="MingLiU" w:hint="eastAsia"/>
          <w:b/>
          <w:bCs/>
          <w:color w:val="000000"/>
          <w:spacing w:val="-1"/>
          <w:kern w:val="0"/>
          <w:sz w:val="24"/>
        </w:rPr>
        <w:t>目</w:t>
      </w:r>
      <w:r>
        <w:rPr>
          <w:rFonts w:ascii="仿宋_GB2312" w:eastAsia="仿宋_GB2312" w:hAnsi="宋体" w:cs="MingLiU" w:hint="eastAsia"/>
          <w:b/>
          <w:bCs/>
          <w:color w:val="000000"/>
          <w:kern w:val="0"/>
          <w:sz w:val="24"/>
        </w:rPr>
        <w:t>名称） 施工（分包）投标文件、签订合同和处理有关事宜，</w:t>
      </w:r>
      <w:r>
        <w:rPr>
          <w:rFonts w:ascii="仿宋_GB2312" w:eastAsia="仿宋_GB2312" w:hAnsi="宋体" w:hint="eastAsia"/>
          <w:b/>
          <w:bCs/>
          <w:color w:val="000000"/>
          <w:kern w:val="0"/>
          <w:sz w:val="24"/>
        </w:rPr>
        <w:t xml:space="preserve"> </w:t>
      </w:r>
      <w:r>
        <w:rPr>
          <w:rFonts w:ascii="仿宋_GB2312" w:eastAsia="仿宋_GB2312" w:hAnsi="宋体" w:cs="MingLiU" w:hint="eastAsia"/>
          <w:b/>
          <w:bCs/>
          <w:color w:val="000000"/>
          <w:kern w:val="0"/>
          <w:sz w:val="24"/>
        </w:rPr>
        <w:t>其法律后果由我方承担。</w:t>
      </w: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ind w:firstLine="420"/>
        <w:rPr>
          <w:rFonts w:ascii="仿宋_GB2312" w:eastAsia="仿宋_GB2312" w:hAnsi="宋体" w:hint="eastAsia"/>
          <w:b/>
          <w:bCs/>
          <w:color w:val="000000"/>
          <w:kern w:val="0"/>
          <w:sz w:val="24"/>
        </w:rPr>
      </w:pPr>
      <w:r>
        <w:rPr>
          <w:rFonts w:ascii="仿宋_GB2312" w:eastAsia="仿宋_GB2312" w:hAnsi="宋体" w:cs="MingLiU" w:hint="eastAsia"/>
          <w:b/>
          <w:bCs/>
          <w:color w:val="000000"/>
          <w:kern w:val="0"/>
          <w:sz w:val="24"/>
        </w:rPr>
        <w:t>委托</w:t>
      </w:r>
      <w:r>
        <w:rPr>
          <w:rFonts w:ascii="仿宋_GB2312" w:eastAsia="仿宋_GB2312" w:hAnsi="宋体" w:cs="MingLiU" w:hint="eastAsia"/>
          <w:b/>
          <w:bCs/>
          <w:color w:val="000000"/>
          <w:spacing w:val="-1"/>
          <w:kern w:val="0"/>
          <w:sz w:val="24"/>
        </w:rPr>
        <w:t>期</w:t>
      </w:r>
      <w:r>
        <w:rPr>
          <w:rFonts w:ascii="仿宋_GB2312" w:eastAsia="仿宋_GB2312" w:hAnsi="宋体" w:cs="MingLiU" w:hint="eastAsia"/>
          <w:b/>
          <w:bCs/>
          <w:color w:val="000000"/>
          <w:kern w:val="0"/>
          <w:sz w:val="24"/>
        </w:rPr>
        <w:t>限：</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w:t>
      </w:r>
      <w:r>
        <w:rPr>
          <w:rFonts w:ascii="仿宋_GB2312" w:eastAsia="仿宋_GB2312" w:hAnsi="宋体" w:hint="eastAsia"/>
          <w:b/>
          <w:bCs/>
          <w:color w:val="000000"/>
          <w:kern w:val="0"/>
          <w:sz w:val="24"/>
        </w:rPr>
        <w:t xml:space="preserve"> </w:t>
      </w: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ind w:firstLine="420"/>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代理人无转委托权。</w:t>
      </w:r>
    </w:p>
    <w:p w:rsidR="00515F36" w:rsidRDefault="00515F36" w:rsidP="00515F36">
      <w:pPr>
        <w:tabs>
          <w:tab w:val="left" w:pos="1680"/>
          <w:tab w:val="left" w:pos="4215"/>
          <w:tab w:val="left" w:pos="4305"/>
          <w:tab w:val="left" w:pos="8000"/>
        </w:tabs>
        <w:autoSpaceDE w:val="0"/>
        <w:autoSpaceDN w:val="0"/>
        <w:adjustRightInd w:val="0"/>
        <w:snapToGrid w:val="0"/>
        <w:spacing w:line="360" w:lineRule="auto"/>
        <w:ind w:firstLine="420"/>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附：法定代表人身份证明。</w:t>
      </w:r>
    </w:p>
    <w:p w:rsidR="00515F36" w:rsidRDefault="00515F36" w:rsidP="00515F36">
      <w:pPr>
        <w:autoSpaceDE w:val="0"/>
        <w:autoSpaceDN w:val="0"/>
        <w:adjustRightInd w:val="0"/>
        <w:snapToGrid w:val="0"/>
        <w:spacing w:line="360" w:lineRule="auto"/>
        <w:jc w:val="left"/>
        <w:rPr>
          <w:rFonts w:ascii="仿宋_GB2312" w:eastAsia="仿宋_GB2312" w:hAnsi="宋体" w:cs="MingLiU" w:hint="eastAsia"/>
          <w:b/>
          <w:bCs/>
          <w:color w:val="000000"/>
          <w:kern w:val="0"/>
          <w:sz w:val="24"/>
        </w:rPr>
      </w:pPr>
    </w:p>
    <w:p w:rsidR="00515F36" w:rsidRDefault="00515F36" w:rsidP="00515F36">
      <w:pPr>
        <w:tabs>
          <w:tab w:val="left" w:pos="4200"/>
          <w:tab w:val="left" w:pos="4620"/>
        </w:tabs>
        <w:autoSpaceDE w:val="0"/>
        <w:autoSpaceDN w:val="0"/>
        <w:adjustRightInd w:val="0"/>
        <w:snapToGrid w:val="0"/>
        <w:spacing w:line="360" w:lineRule="auto"/>
        <w:ind w:firstLine="1694"/>
        <w:jc w:val="left"/>
        <w:rPr>
          <w:rFonts w:ascii="仿宋_GB2312" w:eastAsia="仿宋_GB2312" w:hAnsi="宋体" w:hint="eastAsia"/>
          <w:b/>
          <w:bCs/>
          <w:color w:val="000000"/>
          <w:kern w:val="0"/>
          <w:sz w:val="24"/>
        </w:rPr>
      </w:pPr>
      <w:r>
        <w:rPr>
          <w:rFonts w:ascii="仿宋_GB2312" w:eastAsia="仿宋_GB2312" w:hAnsi="宋体" w:cs="MingLiU" w:hint="eastAsia"/>
          <w:b/>
          <w:bCs/>
          <w:color w:val="000000"/>
          <w:kern w:val="0"/>
          <w:sz w:val="24"/>
        </w:rPr>
        <w:t>投  标  人：</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t xml:space="preserve">    </w:t>
      </w:r>
      <w:r>
        <w:rPr>
          <w:rFonts w:ascii="仿宋_GB2312" w:eastAsia="仿宋_GB2312" w:hAnsi="宋体" w:cs="MingLiU" w:hint="eastAsia"/>
          <w:b/>
          <w:bCs/>
          <w:color w:val="000000"/>
          <w:kern w:val="0"/>
          <w:sz w:val="24"/>
        </w:rPr>
        <w:t>（</w:t>
      </w:r>
      <w:r>
        <w:rPr>
          <w:rFonts w:ascii="仿宋_GB2312" w:eastAsia="仿宋_GB2312" w:hAnsi="宋体" w:cs="MingLiU" w:hint="eastAsia"/>
          <w:b/>
          <w:bCs/>
          <w:color w:val="000000"/>
          <w:spacing w:val="-1"/>
          <w:kern w:val="0"/>
          <w:sz w:val="24"/>
        </w:rPr>
        <w:t>盖</w:t>
      </w:r>
      <w:r>
        <w:rPr>
          <w:rFonts w:ascii="仿宋_GB2312" w:eastAsia="仿宋_GB2312" w:hAnsi="宋体" w:cs="MingLiU" w:hint="eastAsia"/>
          <w:b/>
          <w:bCs/>
          <w:color w:val="000000"/>
          <w:kern w:val="0"/>
          <w:sz w:val="24"/>
        </w:rPr>
        <w:t>单位章）</w:t>
      </w:r>
      <w:r>
        <w:rPr>
          <w:rFonts w:ascii="仿宋_GB2312" w:eastAsia="仿宋_GB2312" w:hAnsi="宋体" w:hint="eastAsia"/>
          <w:b/>
          <w:bCs/>
          <w:color w:val="000000"/>
          <w:kern w:val="0"/>
          <w:sz w:val="24"/>
        </w:rPr>
        <w:t xml:space="preserve"> </w:t>
      </w:r>
    </w:p>
    <w:p w:rsidR="00515F36" w:rsidRDefault="00515F36" w:rsidP="00515F36">
      <w:pPr>
        <w:tabs>
          <w:tab w:val="left" w:pos="6300"/>
        </w:tabs>
        <w:autoSpaceDE w:val="0"/>
        <w:autoSpaceDN w:val="0"/>
        <w:adjustRightInd w:val="0"/>
        <w:snapToGrid w:val="0"/>
        <w:spacing w:line="360" w:lineRule="auto"/>
        <w:ind w:firstLine="1680"/>
        <w:jc w:val="left"/>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法定代表人：</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（签字或盖章）</w:t>
      </w:r>
    </w:p>
    <w:p w:rsidR="00515F36" w:rsidRDefault="00515F36" w:rsidP="00515F36">
      <w:pPr>
        <w:tabs>
          <w:tab w:val="left" w:pos="5260"/>
        </w:tabs>
        <w:autoSpaceDE w:val="0"/>
        <w:autoSpaceDN w:val="0"/>
        <w:adjustRightInd w:val="0"/>
        <w:snapToGrid w:val="0"/>
        <w:spacing w:line="360" w:lineRule="auto"/>
        <w:ind w:firstLine="1680"/>
        <w:jc w:val="left"/>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身份证号码：</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p>
    <w:p w:rsidR="00515F36" w:rsidRDefault="00515F36" w:rsidP="00515F36">
      <w:pPr>
        <w:tabs>
          <w:tab w:val="left" w:pos="6720"/>
        </w:tabs>
        <w:autoSpaceDE w:val="0"/>
        <w:autoSpaceDN w:val="0"/>
        <w:adjustRightInd w:val="0"/>
        <w:snapToGrid w:val="0"/>
        <w:spacing w:line="360" w:lineRule="auto"/>
        <w:ind w:firstLine="1680"/>
        <w:jc w:val="left"/>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委托代理人：</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（签</w:t>
      </w:r>
      <w:r>
        <w:rPr>
          <w:rFonts w:ascii="仿宋_GB2312" w:eastAsia="仿宋_GB2312" w:hAnsi="宋体" w:cs="MingLiU" w:hint="eastAsia"/>
          <w:b/>
          <w:bCs/>
          <w:color w:val="000000"/>
          <w:spacing w:val="-1"/>
          <w:kern w:val="0"/>
          <w:sz w:val="24"/>
        </w:rPr>
        <w:t>字或盖章</w:t>
      </w:r>
      <w:r>
        <w:rPr>
          <w:rFonts w:ascii="仿宋_GB2312" w:eastAsia="仿宋_GB2312" w:hAnsi="宋体" w:cs="MingLiU" w:hint="eastAsia"/>
          <w:b/>
          <w:bCs/>
          <w:color w:val="000000"/>
          <w:kern w:val="0"/>
          <w:sz w:val="24"/>
        </w:rPr>
        <w:t>）</w:t>
      </w:r>
    </w:p>
    <w:p w:rsidR="00515F36" w:rsidRDefault="00515F36" w:rsidP="00515F36">
      <w:pPr>
        <w:tabs>
          <w:tab w:val="left" w:pos="6825"/>
        </w:tabs>
        <w:autoSpaceDE w:val="0"/>
        <w:autoSpaceDN w:val="0"/>
        <w:adjustRightInd w:val="0"/>
        <w:snapToGrid w:val="0"/>
        <w:spacing w:line="360" w:lineRule="auto"/>
        <w:ind w:firstLine="1680"/>
        <w:jc w:val="left"/>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身份证号码：</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p>
    <w:p w:rsidR="00515F36" w:rsidRDefault="00515F36" w:rsidP="00515F36">
      <w:pPr>
        <w:tabs>
          <w:tab w:val="left" w:pos="4005"/>
          <w:tab w:val="left" w:pos="4100"/>
          <w:tab w:val="left" w:pos="5040"/>
        </w:tabs>
        <w:autoSpaceDE w:val="0"/>
        <w:autoSpaceDN w:val="0"/>
        <w:adjustRightInd w:val="0"/>
        <w:snapToGrid w:val="0"/>
        <w:spacing w:line="360" w:lineRule="auto"/>
        <w:ind w:firstLine="3780"/>
        <w:jc w:val="left"/>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年</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月</w:t>
      </w:r>
      <w:r>
        <w:rPr>
          <w:rFonts w:ascii="仿宋_GB2312" w:eastAsia="仿宋_GB2312" w:hAnsi="宋体" w:cs="MingLiU" w:hint="eastAsia"/>
          <w:b/>
          <w:bCs/>
          <w:color w:val="000000"/>
          <w:kern w:val="0"/>
          <w:sz w:val="24"/>
          <w:u w:val="single"/>
        </w:rPr>
        <w:t xml:space="preserve"> </w:t>
      </w:r>
      <w:r>
        <w:rPr>
          <w:rFonts w:ascii="仿宋_GB2312" w:eastAsia="仿宋_GB2312" w:hAnsi="宋体" w:hint="eastAsia"/>
          <w:b/>
          <w:bCs/>
          <w:color w:val="000000"/>
          <w:kern w:val="0"/>
          <w:sz w:val="24"/>
          <w:u w:val="single"/>
        </w:rPr>
        <w:tab/>
      </w:r>
      <w:r>
        <w:rPr>
          <w:rFonts w:ascii="仿宋_GB2312" w:eastAsia="仿宋_GB2312" w:hAnsi="宋体" w:cs="MingLiU" w:hint="eastAsia"/>
          <w:b/>
          <w:bCs/>
          <w:color w:val="000000"/>
          <w:kern w:val="0"/>
          <w:sz w:val="24"/>
        </w:rPr>
        <w:t>日</w:t>
      </w:r>
    </w:p>
    <w:p w:rsidR="00515F36" w:rsidRDefault="00515F36" w:rsidP="00515F36">
      <w:pPr>
        <w:tabs>
          <w:tab w:val="left" w:pos="4005"/>
          <w:tab w:val="left" w:pos="4100"/>
          <w:tab w:val="left" w:pos="5040"/>
        </w:tabs>
        <w:autoSpaceDE w:val="0"/>
        <w:autoSpaceDN w:val="0"/>
        <w:adjustRightInd w:val="0"/>
        <w:snapToGrid w:val="0"/>
        <w:spacing w:line="360" w:lineRule="auto"/>
        <w:ind w:firstLine="3780"/>
        <w:jc w:val="left"/>
        <w:rPr>
          <w:rFonts w:ascii="仿宋_GB2312" w:eastAsia="仿宋_GB2312" w:hAnsi="宋体" w:cs="MingLiU" w:hint="eastAsia"/>
          <w:b/>
          <w:bCs/>
          <w:color w:val="000000"/>
          <w:kern w:val="0"/>
          <w:sz w:val="24"/>
        </w:rPr>
      </w:pPr>
    </w:p>
    <w:tbl>
      <w:tblPr>
        <w:tblW w:w="0" w:type="auto"/>
        <w:tblInd w:w="8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967"/>
        <w:gridCol w:w="3967"/>
      </w:tblGrid>
      <w:tr w:rsidR="00515F36" w:rsidTr="006828B6">
        <w:trPr>
          <w:trHeight w:val="2195"/>
        </w:trPr>
        <w:tc>
          <w:tcPr>
            <w:tcW w:w="3967" w:type="dxa"/>
          </w:tcPr>
          <w:p w:rsidR="00515F36" w:rsidRDefault="00515F36" w:rsidP="006828B6">
            <w:pPr>
              <w:spacing w:line="360" w:lineRule="auto"/>
              <w:rPr>
                <w:rFonts w:ascii="仿宋_GB2312" w:eastAsia="仿宋_GB2312" w:hAnsi="宋体" w:hint="eastAsia"/>
                <w:b/>
                <w:bCs/>
                <w:color w:val="000000"/>
                <w:sz w:val="24"/>
              </w:rPr>
            </w:pPr>
            <w:r>
              <w:rPr>
                <w:rFonts w:ascii="仿宋_GB2312" w:eastAsia="仿宋_GB2312" w:hAnsi="宋体" w:hint="eastAsia"/>
                <w:b/>
                <w:bCs/>
                <w:color w:val="000000"/>
                <w:sz w:val="24"/>
              </w:rPr>
              <w:t>法定代表人身份证复印件正反面</w:t>
            </w:r>
          </w:p>
          <w:p w:rsidR="00515F36" w:rsidRDefault="00515F36" w:rsidP="006828B6">
            <w:pPr>
              <w:spacing w:line="360" w:lineRule="auto"/>
              <w:rPr>
                <w:rFonts w:ascii="仿宋_GB2312" w:eastAsia="仿宋_GB2312" w:hAnsi="宋体" w:hint="eastAsia"/>
                <w:b/>
                <w:bCs/>
                <w:color w:val="000000"/>
                <w:sz w:val="24"/>
              </w:rPr>
            </w:pPr>
          </w:p>
        </w:tc>
        <w:tc>
          <w:tcPr>
            <w:tcW w:w="3967" w:type="dxa"/>
          </w:tcPr>
          <w:p w:rsidR="00515F36" w:rsidRDefault="00515F36" w:rsidP="006828B6">
            <w:pPr>
              <w:spacing w:line="360" w:lineRule="auto"/>
              <w:rPr>
                <w:rFonts w:ascii="仿宋_GB2312" w:eastAsia="仿宋_GB2312" w:hAnsi="宋体" w:hint="eastAsia"/>
                <w:b/>
                <w:bCs/>
                <w:color w:val="000000"/>
                <w:sz w:val="24"/>
              </w:rPr>
            </w:pPr>
            <w:r>
              <w:rPr>
                <w:rFonts w:ascii="仿宋_GB2312" w:eastAsia="仿宋_GB2312" w:hAnsi="宋体" w:hint="eastAsia"/>
                <w:b/>
                <w:bCs/>
                <w:color w:val="000000"/>
                <w:sz w:val="24"/>
              </w:rPr>
              <w:t>委托代理人身份证复印件处正反面</w:t>
            </w:r>
          </w:p>
          <w:p w:rsidR="00515F36" w:rsidRDefault="00515F36" w:rsidP="006828B6">
            <w:pPr>
              <w:spacing w:line="360" w:lineRule="auto"/>
              <w:rPr>
                <w:rFonts w:ascii="仿宋_GB2312" w:eastAsia="仿宋_GB2312" w:hAnsi="宋体" w:hint="eastAsia"/>
                <w:b/>
                <w:bCs/>
                <w:color w:val="000000"/>
                <w:sz w:val="24"/>
              </w:rPr>
            </w:pPr>
          </w:p>
        </w:tc>
      </w:tr>
    </w:tbl>
    <w:p w:rsidR="00515F36" w:rsidRDefault="00515F36" w:rsidP="00515F36">
      <w:pPr>
        <w:autoSpaceDE w:val="0"/>
        <w:autoSpaceDN w:val="0"/>
        <w:adjustRightInd w:val="0"/>
        <w:snapToGrid w:val="0"/>
        <w:spacing w:line="360" w:lineRule="auto"/>
        <w:jc w:val="left"/>
        <w:rPr>
          <w:rFonts w:ascii="仿宋_GB2312" w:eastAsia="仿宋_GB2312" w:hAnsi="宋体" w:hint="eastAsia"/>
          <w:b/>
          <w:bCs/>
          <w:color w:val="000000"/>
          <w:kern w:val="0"/>
          <w:sz w:val="24"/>
        </w:rPr>
      </w:pPr>
      <w:r>
        <w:rPr>
          <w:rFonts w:ascii="仿宋_GB2312" w:eastAsia="仿宋_GB2312" w:hAnsi="宋体" w:hint="eastAsia"/>
          <w:b/>
          <w:bCs/>
          <w:noProof/>
          <w:color w:val="000000"/>
          <w:kern w:val="0"/>
          <w:sz w:val="24"/>
        </w:rPr>
        <mc:AlternateContent>
          <mc:Choice Requires="wps">
            <w:drawing>
              <wp:anchor distT="0" distB="0" distL="114300" distR="114300" simplePos="0" relativeHeight="251659264" behindDoc="0" locked="0" layoutInCell="1" allowOverlap="1" wp14:anchorId="554E2A5B" wp14:editId="32BBC019">
                <wp:simplePos x="0" y="0"/>
                <wp:positionH relativeFrom="column">
                  <wp:posOffset>-66675</wp:posOffset>
                </wp:positionH>
                <wp:positionV relativeFrom="paragraph">
                  <wp:posOffset>236220</wp:posOffset>
                </wp:positionV>
                <wp:extent cx="2867025" cy="0"/>
                <wp:effectExtent l="5715" t="6985" r="133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3453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6pt" to="2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" strokeweight=".25pt"/>
            </w:pict>
          </mc:Fallback>
        </mc:AlternateContent>
      </w:r>
    </w:p>
    <w:p w:rsidR="00515F36" w:rsidRDefault="00515F36" w:rsidP="00515F36">
      <w:pPr>
        <w:tabs>
          <w:tab w:val="left" w:pos="5760"/>
        </w:tabs>
        <w:autoSpaceDE w:val="0"/>
        <w:autoSpaceDN w:val="0"/>
        <w:adjustRightInd w:val="0"/>
        <w:spacing w:line="300" w:lineRule="exact"/>
        <w:ind w:left="843" w:right="11" w:hangingChars="350" w:hanging="843"/>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注：1、法定代表人参加投标活动并签署文件的不需要授权委托书，只需提供法定代表人身份证明；非法定代表人参加投标活动及签署文件的除提供法定代表人身份证明外还须提供授权委托书。</w:t>
      </w:r>
    </w:p>
    <w:p w:rsidR="00515F36" w:rsidRDefault="00515F36" w:rsidP="00515F36">
      <w:pPr>
        <w:tabs>
          <w:tab w:val="left" w:pos="5760"/>
        </w:tabs>
        <w:autoSpaceDE w:val="0"/>
        <w:autoSpaceDN w:val="0"/>
        <w:adjustRightInd w:val="0"/>
        <w:spacing w:line="300" w:lineRule="exact"/>
        <w:ind w:leftChars="253" w:left="863" w:right="11" w:hangingChars="138" w:hanging="332"/>
        <w:rPr>
          <w:rFonts w:ascii="仿宋_GB2312" w:eastAsia="仿宋_GB2312" w:hAnsi="宋体" w:cs="MingLiU" w:hint="eastAsia"/>
          <w:b/>
          <w:bCs/>
          <w:color w:val="000000"/>
          <w:kern w:val="0"/>
          <w:sz w:val="24"/>
        </w:rPr>
      </w:pPr>
      <w:r>
        <w:rPr>
          <w:rFonts w:ascii="仿宋_GB2312" w:eastAsia="仿宋_GB2312" w:hAnsi="宋体" w:cs="MingLiU" w:hint="eastAsia"/>
          <w:b/>
          <w:bCs/>
          <w:color w:val="000000"/>
          <w:kern w:val="0"/>
          <w:sz w:val="24"/>
        </w:rPr>
        <w:t>2、法定代表人身份证明及授权委托书原件装入投标文件一并递交。另外须准备一份在开标现场出具。</w:t>
      </w:r>
    </w:p>
    <w:p w:rsidR="00515F36" w:rsidRPr="006277BB" w:rsidRDefault="00515F36" w:rsidP="00515F36">
      <w:pPr>
        <w:rPr>
          <w:rFonts w:hint="eastAsia"/>
        </w:rPr>
      </w:pPr>
    </w:p>
    <w:p w:rsidR="00515F36" w:rsidRPr="007F6136" w:rsidRDefault="00515F36" w:rsidP="00515F36"/>
    <w:p w:rsidR="00734CEA" w:rsidRPr="00515F36" w:rsidRDefault="00734CEA"/>
    <w:sectPr w:rsidR="00734CEA" w:rsidRPr="00515F36">
      <w:pgSz w:w="11907" w:h="16840"/>
      <w:pgMar w:top="1134" w:right="1134" w:bottom="1134" w:left="113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95" w:rsidRDefault="00912D95" w:rsidP="00515F36">
      <w:r>
        <w:separator/>
      </w:r>
    </w:p>
  </w:endnote>
  <w:endnote w:type="continuationSeparator" w:id="0">
    <w:p w:rsidR="00912D95" w:rsidRDefault="00912D95" w:rsidP="0051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95" w:rsidRDefault="00912D95" w:rsidP="00515F36">
      <w:r>
        <w:separator/>
      </w:r>
    </w:p>
  </w:footnote>
  <w:footnote w:type="continuationSeparator" w:id="0">
    <w:p w:rsidR="00912D95" w:rsidRDefault="00912D95" w:rsidP="0051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5029"/>
    <w:multiLevelType w:val="multilevel"/>
    <w:tmpl w:val="11CE5029"/>
    <w:lvl w:ilvl="0">
      <w:start w:val="1"/>
      <w:numFmt w:val="decimal"/>
      <w:lvlText w:val="%1、"/>
      <w:lvlJc w:val="left"/>
      <w:pPr>
        <w:tabs>
          <w:tab w:val="num" w:pos="839"/>
        </w:tabs>
        <w:ind w:left="839" w:hanging="360"/>
      </w:pPr>
      <w:rPr>
        <w:rFonts w:hint="default"/>
      </w:rPr>
    </w:lvl>
    <w:lvl w:ilvl="1">
      <w:start w:val="1"/>
      <w:numFmt w:val="lowerLetter"/>
      <w:lvlText w:val="%2)"/>
      <w:lvlJc w:val="left"/>
      <w:pPr>
        <w:tabs>
          <w:tab w:val="num" w:pos="1319"/>
        </w:tabs>
        <w:ind w:left="1319" w:hanging="420"/>
      </w:pPr>
    </w:lvl>
    <w:lvl w:ilvl="2">
      <w:start w:val="1"/>
      <w:numFmt w:val="lowerRoman"/>
      <w:lvlText w:val="%3."/>
      <w:lvlJc w:val="right"/>
      <w:pPr>
        <w:tabs>
          <w:tab w:val="num" w:pos="1739"/>
        </w:tabs>
        <w:ind w:left="1739" w:hanging="420"/>
      </w:pPr>
    </w:lvl>
    <w:lvl w:ilvl="3">
      <w:start w:val="1"/>
      <w:numFmt w:val="decimal"/>
      <w:lvlText w:val="%4."/>
      <w:lvlJc w:val="left"/>
      <w:pPr>
        <w:tabs>
          <w:tab w:val="num" w:pos="2159"/>
        </w:tabs>
        <w:ind w:left="2159" w:hanging="420"/>
      </w:pPr>
    </w:lvl>
    <w:lvl w:ilvl="4">
      <w:start w:val="1"/>
      <w:numFmt w:val="lowerLetter"/>
      <w:lvlText w:val="%5)"/>
      <w:lvlJc w:val="left"/>
      <w:pPr>
        <w:tabs>
          <w:tab w:val="num" w:pos="2579"/>
        </w:tabs>
        <w:ind w:left="2579" w:hanging="420"/>
      </w:pPr>
    </w:lvl>
    <w:lvl w:ilvl="5">
      <w:start w:val="1"/>
      <w:numFmt w:val="lowerRoman"/>
      <w:lvlText w:val="%6."/>
      <w:lvlJc w:val="right"/>
      <w:pPr>
        <w:tabs>
          <w:tab w:val="num" w:pos="2999"/>
        </w:tabs>
        <w:ind w:left="2999" w:hanging="420"/>
      </w:pPr>
    </w:lvl>
    <w:lvl w:ilvl="6">
      <w:start w:val="1"/>
      <w:numFmt w:val="decimal"/>
      <w:lvlText w:val="%7."/>
      <w:lvlJc w:val="left"/>
      <w:pPr>
        <w:tabs>
          <w:tab w:val="num" w:pos="3419"/>
        </w:tabs>
        <w:ind w:left="3419" w:hanging="420"/>
      </w:pPr>
    </w:lvl>
    <w:lvl w:ilvl="7">
      <w:start w:val="1"/>
      <w:numFmt w:val="lowerLetter"/>
      <w:lvlText w:val="%8)"/>
      <w:lvlJc w:val="left"/>
      <w:pPr>
        <w:tabs>
          <w:tab w:val="num" w:pos="3839"/>
        </w:tabs>
        <w:ind w:left="3839" w:hanging="420"/>
      </w:pPr>
    </w:lvl>
    <w:lvl w:ilvl="8">
      <w:start w:val="1"/>
      <w:numFmt w:val="lowerRoman"/>
      <w:lvlText w:val="%9."/>
      <w:lvlJc w:val="right"/>
      <w:pPr>
        <w:tabs>
          <w:tab w:val="num" w:pos="4259"/>
        </w:tabs>
        <w:ind w:left="42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2D"/>
    <w:rsid w:val="00515F36"/>
    <w:rsid w:val="00734CEA"/>
    <w:rsid w:val="00912D95"/>
    <w:rsid w:val="00C41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940A4-C7C3-4B7D-91CB-5DDCB1D4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36"/>
    <w:pPr>
      <w:widowControl w:val="0"/>
      <w:jc w:val="both"/>
    </w:pPr>
    <w:rPr>
      <w:rFonts w:ascii="Times New Roman" w:eastAsia="宋体" w:hAnsi="Times New Roman" w:cs="Times New Roman"/>
      <w:szCs w:val="24"/>
    </w:rPr>
  </w:style>
  <w:style w:type="paragraph" w:styleId="3">
    <w:name w:val="heading 3"/>
    <w:basedOn w:val="a"/>
    <w:next w:val="a"/>
    <w:link w:val="3Char"/>
    <w:qFormat/>
    <w:rsid w:val="00515F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F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5F36"/>
    <w:rPr>
      <w:sz w:val="18"/>
      <w:szCs w:val="18"/>
    </w:rPr>
  </w:style>
  <w:style w:type="paragraph" w:styleId="a5">
    <w:name w:val="footer"/>
    <w:basedOn w:val="a"/>
    <w:link w:val="a6"/>
    <w:uiPriority w:val="99"/>
    <w:unhideWhenUsed/>
    <w:rsid w:val="00515F36"/>
    <w:pPr>
      <w:tabs>
        <w:tab w:val="center" w:pos="4153"/>
        <w:tab w:val="right" w:pos="8306"/>
      </w:tabs>
      <w:snapToGrid w:val="0"/>
      <w:jc w:val="left"/>
    </w:pPr>
    <w:rPr>
      <w:sz w:val="18"/>
      <w:szCs w:val="18"/>
    </w:rPr>
  </w:style>
  <w:style w:type="character" w:customStyle="1" w:styleId="a6">
    <w:name w:val="页脚 字符"/>
    <w:basedOn w:val="a0"/>
    <w:link w:val="a5"/>
    <w:uiPriority w:val="99"/>
    <w:rsid w:val="00515F36"/>
    <w:rPr>
      <w:sz w:val="18"/>
      <w:szCs w:val="18"/>
    </w:rPr>
  </w:style>
  <w:style w:type="character" w:customStyle="1" w:styleId="30">
    <w:name w:val="标题 3 字符"/>
    <w:basedOn w:val="a0"/>
    <w:uiPriority w:val="9"/>
    <w:semiHidden/>
    <w:rsid w:val="00515F36"/>
    <w:rPr>
      <w:rFonts w:ascii="Times New Roman" w:eastAsia="宋体" w:hAnsi="Times New Roman" w:cs="Times New Roman"/>
      <w:b/>
      <w:bCs/>
      <w:sz w:val="32"/>
      <w:szCs w:val="32"/>
    </w:rPr>
  </w:style>
  <w:style w:type="character" w:customStyle="1" w:styleId="Char">
    <w:name w:val="标题 Char"/>
    <w:link w:val="a7"/>
    <w:rsid w:val="00515F36"/>
    <w:rPr>
      <w:rFonts w:ascii="Cambria" w:hAnsi="Cambria" w:cs="Times New Roman"/>
      <w:b/>
      <w:bCs/>
      <w:sz w:val="32"/>
      <w:szCs w:val="32"/>
    </w:rPr>
  </w:style>
  <w:style w:type="character" w:customStyle="1" w:styleId="3Char">
    <w:name w:val="标题 3 Char"/>
    <w:link w:val="3"/>
    <w:rsid w:val="00515F36"/>
    <w:rPr>
      <w:rFonts w:ascii="Times New Roman" w:eastAsia="宋体" w:hAnsi="Times New Roman" w:cs="Times New Roman"/>
      <w:b/>
      <w:bCs/>
      <w:sz w:val="32"/>
      <w:szCs w:val="32"/>
    </w:rPr>
  </w:style>
  <w:style w:type="paragraph" w:styleId="a7">
    <w:name w:val="Title"/>
    <w:basedOn w:val="a"/>
    <w:next w:val="a"/>
    <w:link w:val="Char"/>
    <w:qFormat/>
    <w:rsid w:val="00515F36"/>
    <w:pPr>
      <w:spacing w:before="240" w:after="60"/>
      <w:jc w:val="center"/>
      <w:outlineLvl w:val="0"/>
    </w:pPr>
    <w:rPr>
      <w:rFonts w:ascii="Cambria" w:eastAsiaTheme="minorEastAsia" w:hAnsi="Cambria"/>
      <w:b/>
      <w:bCs/>
      <w:sz w:val="32"/>
      <w:szCs w:val="32"/>
    </w:rPr>
  </w:style>
  <w:style w:type="character" w:customStyle="1" w:styleId="a8">
    <w:name w:val="标题 字符"/>
    <w:basedOn w:val="a0"/>
    <w:uiPriority w:val="10"/>
    <w:rsid w:val="00515F36"/>
    <w:rPr>
      <w:rFonts w:asciiTheme="majorHAnsi" w:eastAsiaTheme="majorEastAsia" w:hAnsiTheme="majorHAnsi" w:cstheme="majorBidi"/>
      <w:b/>
      <w:bCs/>
      <w:sz w:val="32"/>
      <w:szCs w:val="32"/>
    </w:rPr>
  </w:style>
  <w:style w:type="paragraph" w:customStyle="1" w:styleId="GB2312">
    <w:name w:val="正文 + 楷体_GB2312"/>
    <w:basedOn w:val="a"/>
    <w:rsid w:val="00515F36"/>
    <w:pPr>
      <w:snapToGrid w:val="0"/>
      <w:spacing w:line="480" w:lineRule="exact"/>
      <w:ind w:firstLineChars="200" w:firstLine="480"/>
    </w:pPr>
    <w:rPr>
      <w:rFonts w:ascii="楷体_GB2312" w:eastAsia="楷体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1126317848@qq.com</dc:creator>
  <cp:keywords/>
  <dc:description/>
  <cp:lastModifiedBy>1126317848@qq.com</cp:lastModifiedBy>
  <cp:revision>2</cp:revision>
  <dcterms:created xsi:type="dcterms:W3CDTF">2019-10-24T08:02:00Z</dcterms:created>
  <dcterms:modified xsi:type="dcterms:W3CDTF">2019-10-24T08:02:00Z</dcterms:modified>
</cp:coreProperties>
</file>